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09BC" w14:textId="77777777" w:rsidR="00CD2E71" w:rsidRDefault="00D97A7B">
      <w:pPr>
        <w:jc w:val="center"/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 wp14:anchorId="0B44947C" wp14:editId="61011A62">
            <wp:extent cx="2019300" cy="1270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3DA6" w14:textId="77777777" w:rsidR="00CD2E71" w:rsidRDefault="00CD2E71">
      <w:pPr>
        <w:widowControl w:val="0"/>
        <w:tabs>
          <w:tab w:val="left" w:pos="3590"/>
        </w:tabs>
        <w:spacing w:after="0"/>
        <w:jc w:val="both"/>
        <w:rPr>
          <w:sz w:val="28"/>
          <w:szCs w:val="28"/>
        </w:rPr>
      </w:pPr>
      <w:bookmarkStart w:id="1" w:name="_Hlk32159584"/>
      <w:bookmarkEnd w:id="1"/>
    </w:p>
    <w:p w14:paraId="1752E6AB" w14:textId="5C654BCE" w:rsidR="00527455" w:rsidRDefault="00527455" w:rsidP="00527455">
      <w:pPr>
        <w:widowControl w:val="0"/>
        <w:tabs>
          <w:tab w:val="left" w:pos="3590"/>
        </w:tabs>
        <w:spacing w:after="0"/>
        <w:jc w:val="right"/>
      </w:pPr>
      <w:r>
        <w:t>Anderlecht, le 1</w:t>
      </w:r>
      <w:r w:rsidR="00A843C7">
        <w:t>8</w:t>
      </w:r>
      <w:r>
        <w:t xml:space="preserve"> octobre 2021.</w:t>
      </w:r>
    </w:p>
    <w:p w14:paraId="6267EE08" w14:textId="77777777" w:rsidR="00527455" w:rsidRDefault="00527455" w:rsidP="00527455">
      <w:pPr>
        <w:widowControl w:val="0"/>
        <w:tabs>
          <w:tab w:val="left" w:pos="3590"/>
        </w:tabs>
        <w:spacing w:after="0"/>
        <w:jc w:val="right"/>
      </w:pPr>
    </w:p>
    <w:p w14:paraId="4823A6C9" w14:textId="77777777" w:rsidR="00527455" w:rsidRDefault="00527455" w:rsidP="00527455">
      <w:pPr>
        <w:widowControl w:val="0"/>
        <w:tabs>
          <w:tab w:val="left" w:pos="3590"/>
        </w:tabs>
        <w:spacing w:after="0"/>
        <w:jc w:val="right"/>
      </w:pPr>
    </w:p>
    <w:p w14:paraId="1AC24CDB" w14:textId="77777777" w:rsidR="00527455" w:rsidRDefault="00527455" w:rsidP="00527455">
      <w:pPr>
        <w:widowControl w:val="0"/>
        <w:tabs>
          <w:tab w:val="left" w:pos="3590"/>
        </w:tabs>
        <w:spacing w:after="0"/>
        <w:jc w:val="right"/>
      </w:pPr>
    </w:p>
    <w:p w14:paraId="2B0B2D40" w14:textId="77777777" w:rsidR="009B0C3E" w:rsidRDefault="009B0C3E" w:rsidP="00527455">
      <w:pPr>
        <w:widowControl w:val="0"/>
        <w:tabs>
          <w:tab w:val="left" w:pos="3590"/>
        </w:tabs>
        <w:spacing w:after="0"/>
        <w:jc w:val="right"/>
      </w:pPr>
    </w:p>
    <w:p w14:paraId="66D3B2DC" w14:textId="77777777" w:rsidR="009B0C3E" w:rsidRDefault="009B0C3E" w:rsidP="00527455">
      <w:pPr>
        <w:widowControl w:val="0"/>
        <w:tabs>
          <w:tab w:val="left" w:pos="3590"/>
        </w:tabs>
        <w:spacing w:after="0"/>
        <w:jc w:val="right"/>
      </w:pPr>
    </w:p>
    <w:p w14:paraId="62818E1E" w14:textId="77777777" w:rsidR="00527455" w:rsidRDefault="00527455" w:rsidP="00527455">
      <w:pPr>
        <w:widowControl w:val="0"/>
        <w:tabs>
          <w:tab w:val="left" w:pos="3590"/>
        </w:tabs>
        <w:spacing w:after="0"/>
      </w:pPr>
      <w:r>
        <w:t>Chers parents,</w:t>
      </w:r>
    </w:p>
    <w:p w14:paraId="1F35F9D4" w14:textId="77777777" w:rsidR="00527455" w:rsidRDefault="00527455" w:rsidP="00527455">
      <w:pPr>
        <w:widowControl w:val="0"/>
        <w:tabs>
          <w:tab w:val="left" w:pos="3590"/>
        </w:tabs>
        <w:spacing w:after="0"/>
      </w:pPr>
    </w:p>
    <w:p w14:paraId="74BE0730" w14:textId="77777777" w:rsidR="00527455" w:rsidRDefault="00527455" w:rsidP="00527455">
      <w:pPr>
        <w:widowControl w:val="0"/>
        <w:tabs>
          <w:tab w:val="left" w:pos="3590"/>
        </w:tabs>
        <w:spacing w:after="0"/>
      </w:pPr>
    </w:p>
    <w:p w14:paraId="3926C016" w14:textId="77777777" w:rsidR="00527455" w:rsidRDefault="00527455" w:rsidP="00527455">
      <w:pPr>
        <w:widowControl w:val="0"/>
        <w:tabs>
          <w:tab w:val="left" w:pos="3590"/>
        </w:tabs>
        <w:spacing w:after="0"/>
      </w:pPr>
    </w:p>
    <w:p w14:paraId="1EA3EB61" w14:textId="77777777" w:rsidR="00527455" w:rsidRDefault="00527455" w:rsidP="00527455">
      <w:pPr>
        <w:widowControl w:val="0"/>
        <w:tabs>
          <w:tab w:val="left" w:pos="3590"/>
        </w:tabs>
        <w:spacing w:after="0"/>
      </w:pPr>
      <w:r>
        <w:t>Votre enfant est actuellement en 6</w:t>
      </w:r>
      <w:r w:rsidRPr="00527455">
        <w:rPr>
          <w:vertAlign w:val="superscript"/>
        </w:rPr>
        <w:t>ème</w:t>
      </w:r>
      <w:r>
        <w:t xml:space="preserve"> année primaire et vous vous posez sûrement déjà des questions par rapport au choix de sa future école</w:t>
      </w:r>
      <w:r w:rsidR="009B0C3E">
        <w:t xml:space="preserve"> secondaire</w:t>
      </w:r>
      <w:r>
        <w:t>.</w:t>
      </w:r>
    </w:p>
    <w:p w14:paraId="1189A47C" w14:textId="77777777" w:rsidR="00527455" w:rsidRDefault="00527455" w:rsidP="00527455">
      <w:pPr>
        <w:widowControl w:val="0"/>
        <w:tabs>
          <w:tab w:val="left" w:pos="3590"/>
        </w:tabs>
        <w:spacing w:after="0"/>
      </w:pPr>
    </w:p>
    <w:p w14:paraId="6877DE05" w14:textId="77777777" w:rsidR="00527455" w:rsidRDefault="00527455" w:rsidP="00527455">
      <w:pPr>
        <w:widowControl w:val="0"/>
        <w:tabs>
          <w:tab w:val="left" w:pos="3590"/>
        </w:tabs>
        <w:spacing w:after="0"/>
      </w:pPr>
      <w:r>
        <w:t xml:space="preserve">Afin de vous aider dans cette réflexion, </w:t>
      </w:r>
      <w:r w:rsidR="009B0C3E">
        <w:t>nous vous proposons de participer au Lycée Sœur-Emmanuelle à 2 activités.</w:t>
      </w:r>
    </w:p>
    <w:p w14:paraId="598D4FC4" w14:textId="77777777" w:rsidR="009B0C3E" w:rsidRPr="009B0C3E" w:rsidRDefault="009B0C3E" w:rsidP="009B0C3E">
      <w:pPr>
        <w:pStyle w:val="Paragraphedeliste"/>
        <w:widowControl w:val="0"/>
        <w:numPr>
          <w:ilvl w:val="0"/>
          <w:numId w:val="1"/>
        </w:numPr>
        <w:tabs>
          <w:tab w:val="left" w:pos="3590"/>
        </w:tabs>
        <w:spacing w:after="0"/>
        <w:rPr>
          <w:b/>
          <w:i/>
        </w:rPr>
      </w:pPr>
      <w:r w:rsidRPr="009B0C3E">
        <w:rPr>
          <w:b/>
          <w:i/>
        </w:rPr>
        <w:t>Réunion d’information au LySEm (Avenue d’Itterbeek, 482 – 1070 Anderlecht) ce mardi 9 novembre de 19h à 20h30.</w:t>
      </w:r>
    </w:p>
    <w:p w14:paraId="1D39E5E7" w14:textId="77777777" w:rsidR="009B0C3E" w:rsidRDefault="009B0C3E" w:rsidP="009B0C3E">
      <w:pPr>
        <w:pStyle w:val="Paragraphedeliste"/>
        <w:widowControl w:val="0"/>
        <w:numPr>
          <w:ilvl w:val="0"/>
          <w:numId w:val="1"/>
        </w:numPr>
        <w:tabs>
          <w:tab w:val="left" w:pos="3590"/>
        </w:tabs>
        <w:spacing w:after="0"/>
      </w:pPr>
      <w:r w:rsidRPr="009B0C3E">
        <w:rPr>
          <w:b/>
          <w:i/>
        </w:rPr>
        <w:t>« Journée Portes Ouvertes » le vendredi 28 janvier de 15h à 20h</w:t>
      </w:r>
      <w:r>
        <w:t>.</w:t>
      </w:r>
    </w:p>
    <w:p w14:paraId="51357E46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0C3A157B" w14:textId="77777777" w:rsidR="009B0C3E" w:rsidRDefault="009B0C3E" w:rsidP="009B0C3E">
      <w:pPr>
        <w:widowControl w:val="0"/>
        <w:tabs>
          <w:tab w:val="left" w:pos="3590"/>
        </w:tabs>
        <w:spacing w:after="0"/>
      </w:pPr>
      <w:r>
        <w:t>Lors de ces 2 rencontres, nous aurons à cœur de vous présenter nos projets et règlements et de répondre aux multiples questions que vous vous posez.</w:t>
      </w:r>
    </w:p>
    <w:p w14:paraId="2B56BF31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39F1746C" w14:textId="77777777" w:rsidR="009B0C3E" w:rsidRDefault="009B0C3E" w:rsidP="009B0C3E">
      <w:pPr>
        <w:widowControl w:val="0"/>
        <w:tabs>
          <w:tab w:val="left" w:pos="3590"/>
        </w:tabs>
        <w:spacing w:after="0"/>
      </w:pPr>
      <w:r>
        <w:t>Nous restons bien entendu à votre disposition pour toute information complémentaire.</w:t>
      </w:r>
    </w:p>
    <w:p w14:paraId="7F0C20DB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0F5578A8" w14:textId="77777777" w:rsidR="009B0C3E" w:rsidRDefault="009B0C3E" w:rsidP="009B0C3E">
      <w:pPr>
        <w:widowControl w:val="0"/>
        <w:tabs>
          <w:tab w:val="left" w:pos="3590"/>
        </w:tabs>
        <w:spacing w:after="0"/>
      </w:pPr>
      <w:r>
        <w:t>Pour l’équipe du LySEm,</w:t>
      </w:r>
    </w:p>
    <w:p w14:paraId="5D028BB0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45B5C3CA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692508F4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4CD55A0C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2FEC5D4B" w14:textId="77777777" w:rsidR="009B0C3E" w:rsidRDefault="009B0C3E" w:rsidP="009B0C3E">
      <w:pPr>
        <w:widowControl w:val="0"/>
        <w:tabs>
          <w:tab w:val="left" w:pos="3590"/>
        </w:tabs>
        <w:spacing w:after="0"/>
      </w:pPr>
    </w:p>
    <w:p w14:paraId="19C3E568" w14:textId="77777777" w:rsidR="009B0C3E" w:rsidRDefault="009B0C3E" w:rsidP="009B0C3E">
      <w:pPr>
        <w:widowControl w:val="0"/>
        <w:tabs>
          <w:tab w:val="left" w:pos="3590"/>
        </w:tabs>
        <w:spacing w:after="0"/>
      </w:pPr>
      <w:r>
        <w:t>Françoise Hubert - Directrice</w:t>
      </w:r>
    </w:p>
    <w:sectPr w:rsidR="009B0C3E">
      <w:footerReference w:type="default" r:id="rId8"/>
      <w:footerReference w:type="first" r:id="rId9"/>
      <w:pgSz w:w="11906" w:h="16838"/>
      <w:pgMar w:top="1417" w:right="1417" w:bottom="1417" w:left="1417" w:header="720" w:footer="8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31389" w14:textId="77777777" w:rsidR="0080704A" w:rsidRDefault="0080704A">
      <w:pPr>
        <w:spacing w:after="0" w:line="240" w:lineRule="auto"/>
      </w:pPr>
      <w:r>
        <w:separator/>
      </w:r>
    </w:p>
  </w:endnote>
  <w:endnote w:type="continuationSeparator" w:id="0">
    <w:p w14:paraId="5A40D39E" w14:textId="77777777" w:rsidR="0080704A" w:rsidRDefault="0080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A627B" w14:textId="77777777" w:rsidR="00CD2E71" w:rsidRDefault="00CD2E71">
    <w:pPr>
      <w:pStyle w:val="Pieddepage"/>
      <w:tabs>
        <w:tab w:val="clear" w:pos="9072"/>
      </w:tabs>
      <w:spacing w:after="0"/>
      <w:ind w:right="-426"/>
    </w:pPr>
    <w:r>
      <w:rPr>
        <w:color w:val="006699"/>
        <w:sz w:val="18"/>
        <w:szCs w:val="18"/>
      </w:rPr>
      <w:t>LYSEM (ASBL)</w:t>
    </w:r>
    <w:r>
      <w:rPr>
        <w:rFonts w:ascii="Abadi" w:hAnsi="Abadi" w:cs="Abadi"/>
        <w:color w:val="006699"/>
        <w:sz w:val="18"/>
        <w:szCs w:val="18"/>
      </w:rPr>
      <w:t>|</w:t>
    </w:r>
    <w:r>
      <w:rPr>
        <w:color w:val="006699"/>
        <w:sz w:val="18"/>
        <w:szCs w:val="18"/>
      </w:rPr>
      <w:t xml:space="preserve"> Av. D’Itterbeek, 482 – B-1070 Anderlecht</w:t>
    </w:r>
    <w:r>
      <w:rPr>
        <w:rFonts w:ascii="Abadi" w:hAnsi="Abadi" w:cs="Abadi"/>
        <w:color w:val="006699"/>
        <w:sz w:val="18"/>
        <w:szCs w:val="18"/>
      </w:rPr>
      <w:t>|</w:t>
    </w:r>
    <w:r>
      <w:rPr>
        <w:color w:val="006699"/>
        <w:sz w:val="18"/>
        <w:szCs w:val="18"/>
      </w:rPr>
      <w:t xml:space="preserve">BE0555.954.609 </w:t>
    </w:r>
    <w:r>
      <w:rPr>
        <w:rFonts w:ascii="Abadi" w:hAnsi="Abadi" w:cs="Abadi"/>
        <w:color w:val="006699"/>
        <w:sz w:val="18"/>
        <w:szCs w:val="18"/>
      </w:rPr>
      <w:t>|</w:t>
    </w:r>
    <w:r>
      <w:rPr>
        <w:color w:val="006699"/>
        <w:sz w:val="18"/>
        <w:szCs w:val="18"/>
      </w:rPr>
      <w:t xml:space="preserve"> RPM: Bruxelles </w:t>
    </w:r>
    <w:r>
      <w:rPr>
        <w:rFonts w:ascii="Abadi" w:hAnsi="Abadi" w:cs="Abadi"/>
        <w:color w:val="006699"/>
        <w:sz w:val="18"/>
        <w:szCs w:val="18"/>
      </w:rPr>
      <w:t xml:space="preserve">| </w:t>
    </w:r>
    <w:hyperlink r:id="rId1" w:history="1">
      <w:r>
        <w:rPr>
          <w:rStyle w:val="Lienhypertexte"/>
          <w:color w:val="006699"/>
          <w:sz w:val="18"/>
          <w:szCs w:val="18"/>
        </w:rPr>
        <w:t>www.lysem.be</w:t>
      </w:r>
    </w:hyperlink>
    <w:r>
      <w:rPr>
        <w:color w:val="006699"/>
        <w:sz w:val="18"/>
        <w:szCs w:val="18"/>
      </w:rPr>
      <w:t xml:space="preserve"> </w:t>
    </w:r>
    <w:r>
      <w:rPr>
        <w:rFonts w:ascii="Abadi" w:hAnsi="Abadi" w:cs="Abadi"/>
        <w:color w:val="006699"/>
        <w:sz w:val="18"/>
        <w:szCs w:val="18"/>
      </w:rPr>
      <w:t>|</w:t>
    </w:r>
    <w:r>
      <w:rPr>
        <w:color w:val="006699"/>
        <w:sz w:val="18"/>
        <w:szCs w:val="18"/>
      </w:rPr>
      <w:t xml:space="preserve"> info</w:t>
    </w:r>
    <w:r>
      <w:rPr>
        <w:rFonts w:ascii="Abadi" w:hAnsi="Abadi" w:cs="Abadi"/>
        <w:color w:val="006699"/>
        <w:sz w:val="18"/>
        <w:szCs w:val="18"/>
      </w:rPr>
      <w:t>@</w:t>
    </w:r>
    <w:r>
      <w:rPr>
        <w:color w:val="006699"/>
        <w:sz w:val="18"/>
        <w:szCs w:val="18"/>
      </w:rPr>
      <w:t>lysem.be</w:t>
    </w:r>
  </w:p>
  <w:p w14:paraId="3650E3DF" w14:textId="77777777" w:rsidR="00CD2E71" w:rsidRDefault="00CD2E71">
    <w:pPr>
      <w:pStyle w:val="Pieddepage"/>
      <w:jc w:val="center"/>
      <w:rPr>
        <w:color w:val="104264"/>
        <w:sz w:val="18"/>
        <w:szCs w:val="18"/>
      </w:rPr>
    </w:pPr>
  </w:p>
  <w:p w14:paraId="5842BE06" w14:textId="77777777" w:rsidR="00CD2E71" w:rsidRDefault="00CD2E71">
    <w:pPr>
      <w:pStyle w:val="Pieddepage"/>
      <w:rPr>
        <w:color w:val="104264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FBDE" w14:textId="77777777" w:rsidR="00CD2E71" w:rsidRDefault="00CD2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56C0C" w14:textId="77777777" w:rsidR="0080704A" w:rsidRDefault="0080704A">
      <w:pPr>
        <w:spacing w:after="0" w:line="240" w:lineRule="auto"/>
      </w:pPr>
      <w:r>
        <w:separator/>
      </w:r>
    </w:p>
  </w:footnote>
  <w:footnote w:type="continuationSeparator" w:id="0">
    <w:p w14:paraId="1E5AD47C" w14:textId="77777777" w:rsidR="0080704A" w:rsidRDefault="0080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532B6"/>
    <w:multiLevelType w:val="hybridMultilevel"/>
    <w:tmpl w:val="5F3CE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55"/>
    <w:rsid w:val="001A78C2"/>
    <w:rsid w:val="00527455"/>
    <w:rsid w:val="0080704A"/>
    <w:rsid w:val="009B0C3E"/>
    <w:rsid w:val="00A843C7"/>
    <w:rsid w:val="00C22493"/>
    <w:rsid w:val="00CD2E71"/>
    <w:rsid w:val="00D1001B"/>
    <w:rsid w:val="00D97A7B"/>
    <w:rsid w:val="00E7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44504"/>
  <w15:chartTrackingRefBased/>
  <w15:docId w15:val="{89492F5D-7ED8-274A-B487-059E92B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olicepardfaut10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styleId="Lienhypertexte">
    <w:name w:val="Hyperlink"/>
    <w:rPr>
      <w:color w:val="0563C1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B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ysem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1310727</vt:i4>
      </vt:variant>
      <vt:variant>
        <vt:i4>0</vt:i4>
      </vt:variant>
      <vt:variant>
        <vt:i4>0</vt:i4>
      </vt:variant>
      <vt:variant>
        <vt:i4>5</vt:i4>
      </vt:variant>
      <vt:variant>
        <vt:lpwstr>http://www.lysem.be/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cp:lastModifiedBy>Nora Zefzaf</cp:lastModifiedBy>
  <cp:revision>2</cp:revision>
  <cp:lastPrinted>1995-11-21T16:41:00Z</cp:lastPrinted>
  <dcterms:created xsi:type="dcterms:W3CDTF">2021-10-18T14:35:00Z</dcterms:created>
  <dcterms:modified xsi:type="dcterms:W3CDTF">2021-10-18T14:35:00Z</dcterms:modified>
</cp:coreProperties>
</file>